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FD3B08">
      <w:pPr>
        <w:rPr>
          <w:rFonts w:hint="default"/>
          <w:b/>
          <w:bCs/>
          <w:sz w:val="52"/>
          <w:szCs w:val="52"/>
          <w:lang w:val="en-IN"/>
        </w:rPr>
      </w:pPr>
      <w:r>
        <w:rPr>
          <w:rFonts w:hint="default"/>
          <w:b/>
          <w:bCs/>
          <w:sz w:val="52"/>
          <w:szCs w:val="52"/>
          <w:lang w:val="en-IN"/>
        </w:rPr>
        <w:t>Docker:</w:t>
      </w:r>
    </w:p>
    <w:p w14:paraId="1FEEE6D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3401060"/>
            <wp:effectExtent l="0" t="0" r="6350" b="12700"/>
            <wp:docPr id="1" name="Picture 1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52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973D">
      <w:pPr>
        <w:rPr>
          <w:rFonts w:hint="default"/>
          <w:lang w:val="en-IN"/>
        </w:rPr>
      </w:pPr>
    </w:p>
    <w:p w14:paraId="2A406FAA">
      <w:pPr>
        <w:rPr>
          <w:rFonts w:hint="default"/>
          <w:lang w:val="en-IN"/>
        </w:rPr>
      </w:pPr>
    </w:p>
    <w:p w14:paraId="7AA28E5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12080" cy="2267585"/>
            <wp:effectExtent l="0" t="0" r="0" b="3175"/>
            <wp:docPr id="2" name="Picture 2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53)"/>
                    <pic:cNvPicPr>
                      <a:picLocks noChangeAspect="1"/>
                    </pic:cNvPicPr>
                  </pic:nvPicPr>
                  <pic:blipFill>
                    <a:blip r:embed="rId5"/>
                    <a:srcRect t="50300" r="1037" b="1553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7189">
      <w:r>
        <w:drawing>
          <wp:inline distT="0" distB="0" distL="114300" distR="114300">
            <wp:extent cx="5266690" cy="3416935"/>
            <wp:effectExtent l="0" t="0" r="6350" b="1206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8683">
      <w:pPr>
        <w:rPr>
          <w:rFonts w:hint="default"/>
          <w:lang w:val="en-IN"/>
        </w:rPr>
      </w:pPr>
    </w:p>
    <w:p w14:paraId="4AC94450">
      <w:pPr>
        <w:rPr>
          <w:rFonts w:hint="default"/>
          <w:lang w:val="en-IN"/>
        </w:rPr>
      </w:pPr>
    </w:p>
    <w:p w14:paraId="2681A51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3895090"/>
            <wp:effectExtent l="0" t="0" r="6350" b="6350"/>
            <wp:docPr id="5" name="Picture 5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5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E2F6">
      <w:pPr>
        <w:rPr>
          <w:rFonts w:hint="default"/>
          <w:lang w:val="en-IN"/>
        </w:rPr>
      </w:pPr>
    </w:p>
    <w:p w14:paraId="697E31BE">
      <w:pPr>
        <w:rPr>
          <w:rFonts w:hint="default"/>
          <w:lang w:val="en-IN"/>
        </w:rPr>
      </w:pPr>
    </w:p>
    <w:p w14:paraId="291A460A">
      <w:pPr>
        <w:rPr>
          <w:rFonts w:hint="default"/>
          <w:lang w:val="en-IN"/>
        </w:rPr>
      </w:pPr>
    </w:p>
    <w:p w14:paraId="3BE323FF">
      <w:pPr>
        <w:rPr>
          <w:rFonts w:hint="default"/>
          <w:lang w:val="en-IN"/>
        </w:rPr>
      </w:pPr>
    </w:p>
    <w:p w14:paraId="3FF2D461">
      <w:pPr>
        <w:rPr>
          <w:rFonts w:hint="default"/>
          <w:lang w:val="en-IN"/>
        </w:rPr>
      </w:pPr>
    </w:p>
    <w:p w14:paraId="7CBC29FF">
      <w:pPr>
        <w:rPr>
          <w:rFonts w:hint="default"/>
          <w:lang w:val="en-IN"/>
        </w:rPr>
      </w:pPr>
    </w:p>
    <w:p w14:paraId="0BE019D6">
      <w:pPr>
        <w:rPr>
          <w:rFonts w:hint="default"/>
          <w:lang w:val="en-IN"/>
        </w:rPr>
      </w:pPr>
    </w:p>
    <w:p w14:paraId="3770CA30">
      <w:pPr>
        <w:rPr>
          <w:rFonts w:hint="default"/>
          <w:sz w:val="52"/>
          <w:szCs w:val="52"/>
          <w:lang w:val="en-IN"/>
        </w:rPr>
      </w:pPr>
      <w:r>
        <w:rPr>
          <w:rFonts w:hint="default"/>
          <w:sz w:val="52"/>
          <w:szCs w:val="52"/>
          <w:lang w:val="en-IN"/>
        </w:rPr>
        <w:t>Eureka DashBoard</w:t>
      </w:r>
    </w:p>
    <w:p w14:paraId="197A5D01">
      <w:pPr>
        <w:rPr>
          <w:rFonts w:hint="default"/>
          <w:lang w:val="en-IN"/>
        </w:rPr>
      </w:pPr>
    </w:p>
    <w:p w14:paraId="23F4B1E4">
      <w:pPr>
        <w:rPr>
          <w:rFonts w:hint="default"/>
          <w:lang w:val="en-IN"/>
        </w:rPr>
      </w:pPr>
    </w:p>
    <w:p w14:paraId="3AAE0EB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7960" cy="2667635"/>
            <wp:effectExtent l="0" t="0" r="0" b="0"/>
            <wp:docPr id="6" name="Picture 6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7)"/>
                    <pic:cNvPicPr>
                      <a:picLocks noChangeAspect="1"/>
                    </pic:cNvPicPr>
                  </pic:nvPicPr>
                  <pic:blipFill>
                    <a:blip r:embed="rId8"/>
                    <a:srcRect r="-24" b="99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B5F8">
      <w:pPr>
        <w:rPr>
          <w:rFonts w:hint="default"/>
          <w:lang w:val="en-IN"/>
        </w:rPr>
      </w:pPr>
    </w:p>
    <w:p w14:paraId="14AC29A4">
      <w:pPr>
        <w:rPr>
          <w:rFonts w:hint="default"/>
          <w:lang w:val="en-IN"/>
        </w:rPr>
      </w:pPr>
    </w:p>
    <w:p w14:paraId="0F5633EC">
      <w:pPr>
        <w:rPr>
          <w:rFonts w:hint="default"/>
          <w:lang w:val="en-IN"/>
        </w:rPr>
      </w:pPr>
    </w:p>
    <w:p w14:paraId="63B311A2">
      <w:pPr>
        <w:rPr>
          <w:rFonts w:hint="default"/>
          <w:b/>
          <w:bCs/>
          <w:sz w:val="52"/>
          <w:szCs w:val="52"/>
          <w:lang w:val="en-IN"/>
        </w:rPr>
      </w:pPr>
      <w:r>
        <w:rPr>
          <w:rFonts w:hint="default"/>
          <w:b/>
          <w:bCs/>
          <w:sz w:val="52"/>
          <w:szCs w:val="52"/>
          <w:lang w:val="en-IN"/>
        </w:rPr>
        <w:t>POSTMAN Reports</w:t>
      </w:r>
    </w:p>
    <w:p w14:paraId="38EEAE89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 xml:space="preserve">Add flight </w:t>
      </w:r>
    </w:p>
    <w:p w14:paraId="09E3D650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3781425"/>
            <wp:effectExtent l="0" t="0" r="6350" b="13335"/>
            <wp:docPr id="7" name="Picture 7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5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F61A">
      <w:pPr>
        <w:rPr>
          <w:rFonts w:hint="default"/>
          <w:lang w:val="en-IN"/>
        </w:rPr>
      </w:pPr>
    </w:p>
    <w:p w14:paraId="5B5F155B">
      <w:pPr>
        <w:rPr>
          <w:rFonts w:hint="default"/>
          <w:lang w:val="en-IN"/>
        </w:rPr>
      </w:pPr>
    </w:p>
    <w:p w14:paraId="4C9576F2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39385" cy="3361055"/>
            <wp:effectExtent l="0" t="0" r="3175" b="6985"/>
            <wp:docPr id="8" name="Picture 8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B637">
      <w:pPr>
        <w:rPr>
          <w:rFonts w:hint="default"/>
          <w:lang w:val="en-IN"/>
        </w:rPr>
      </w:pPr>
    </w:p>
    <w:p w14:paraId="7E38F2F5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 xml:space="preserve">Search Flight </w:t>
      </w:r>
    </w:p>
    <w:p w14:paraId="5AB6043D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3537585"/>
            <wp:effectExtent l="0" t="0" r="6350" b="13335"/>
            <wp:docPr id="9" name="Picture 9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8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9503">
      <w:pPr>
        <w:rPr>
          <w:rFonts w:hint="default"/>
          <w:lang w:val="en-IN"/>
        </w:rPr>
      </w:pPr>
    </w:p>
    <w:p w14:paraId="71C8EA44">
      <w:pPr>
        <w:rPr>
          <w:rFonts w:hint="default"/>
          <w:lang w:val="en-IN"/>
        </w:rPr>
      </w:pPr>
    </w:p>
    <w:p w14:paraId="1D457583">
      <w:pPr>
        <w:rPr>
          <w:rFonts w:hint="default"/>
          <w:lang w:val="en-IN"/>
        </w:rPr>
      </w:pPr>
    </w:p>
    <w:p w14:paraId="03BEDE71">
      <w:pPr>
        <w:rPr>
          <w:rFonts w:hint="default"/>
          <w:lang w:val="en-IN"/>
        </w:rPr>
      </w:pPr>
    </w:p>
    <w:p w14:paraId="77E204E5">
      <w:pPr>
        <w:rPr>
          <w:rFonts w:hint="default"/>
          <w:lang w:val="en-IN"/>
        </w:rPr>
      </w:pPr>
    </w:p>
    <w:p w14:paraId="79C3E894">
      <w:pPr>
        <w:rPr>
          <w:rFonts w:hint="default"/>
          <w:lang w:val="en-IN"/>
        </w:rPr>
      </w:pPr>
    </w:p>
    <w:p w14:paraId="728F1264">
      <w:pPr>
        <w:rPr>
          <w:rFonts w:hint="default"/>
          <w:lang w:val="en-IN"/>
        </w:rPr>
      </w:pPr>
    </w:p>
    <w:p w14:paraId="04217DAC">
      <w:pPr>
        <w:rPr>
          <w:rFonts w:hint="default"/>
          <w:lang w:val="en-IN"/>
        </w:rPr>
      </w:pPr>
    </w:p>
    <w:p w14:paraId="3140507A">
      <w:pPr>
        <w:rPr>
          <w:rFonts w:hint="default"/>
          <w:lang w:val="en-IN"/>
        </w:rPr>
      </w:pPr>
    </w:p>
    <w:p w14:paraId="2A049F5D">
      <w:pPr>
        <w:rPr>
          <w:rFonts w:hint="default"/>
          <w:lang w:val="en-IN"/>
        </w:rPr>
      </w:pPr>
    </w:p>
    <w:p w14:paraId="2BFD1848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Admin signin</w:t>
      </w:r>
    </w:p>
    <w:p w14:paraId="57DFE08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3521075"/>
            <wp:effectExtent l="0" t="0" r="6350" b="14605"/>
            <wp:docPr id="10" name="Picture 10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916C">
      <w:pPr>
        <w:rPr>
          <w:rFonts w:hint="default"/>
          <w:lang w:val="en-IN"/>
        </w:rPr>
      </w:pPr>
    </w:p>
    <w:p w14:paraId="10B8B40A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 xml:space="preserve">Checking login </w:t>
      </w:r>
    </w:p>
    <w:p w14:paraId="1B86BC72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B737">
      <w:pPr>
        <w:rPr>
          <w:rFonts w:hint="default"/>
          <w:lang w:val="en-IN"/>
        </w:rPr>
      </w:pPr>
    </w:p>
    <w:p w14:paraId="5E653126">
      <w:pPr>
        <w:rPr>
          <w:rFonts w:hint="default"/>
          <w:lang w:val="en-IN"/>
        </w:rPr>
      </w:pPr>
    </w:p>
    <w:p w14:paraId="55AF807C">
      <w:pPr>
        <w:rPr>
          <w:rFonts w:hint="default"/>
          <w:lang w:val="en-IN"/>
        </w:rPr>
      </w:pPr>
    </w:p>
    <w:p w14:paraId="44328EE7">
      <w:pPr>
        <w:rPr>
          <w:rFonts w:hint="default"/>
          <w:lang w:val="en-IN"/>
        </w:rPr>
      </w:pPr>
    </w:p>
    <w:p w14:paraId="4D5D1D1E">
      <w:pPr>
        <w:rPr>
          <w:rFonts w:hint="default"/>
          <w:lang w:val="en-IN"/>
        </w:rPr>
      </w:pPr>
    </w:p>
    <w:p w14:paraId="4848F0DE">
      <w:pPr>
        <w:rPr>
          <w:rFonts w:hint="default"/>
          <w:lang w:val="en-IN"/>
        </w:rPr>
      </w:pPr>
    </w:p>
    <w:p w14:paraId="010D0E5D">
      <w:pPr>
        <w:rPr>
          <w:rFonts w:hint="default"/>
          <w:lang w:val="en-IN"/>
        </w:rPr>
      </w:pPr>
    </w:p>
    <w:p w14:paraId="62B6D21E">
      <w:pPr>
        <w:rPr>
          <w:rFonts w:hint="default"/>
          <w:lang w:val="en-IN"/>
        </w:rPr>
      </w:pPr>
    </w:p>
    <w:p w14:paraId="708413CF">
      <w:pPr>
        <w:rPr>
          <w:rFonts w:hint="default"/>
          <w:lang w:val="en-IN"/>
        </w:rPr>
      </w:pPr>
    </w:p>
    <w:p w14:paraId="18075426">
      <w:pPr>
        <w:rPr>
          <w:rFonts w:hint="default"/>
          <w:lang w:val="en-IN"/>
        </w:rPr>
      </w:pPr>
    </w:p>
    <w:p w14:paraId="1360B4A2">
      <w:pPr>
        <w:rPr>
          <w:rFonts w:hint="default"/>
          <w:lang w:val="en-IN"/>
        </w:rPr>
      </w:pPr>
    </w:p>
    <w:p w14:paraId="0B2A5201">
      <w:pPr>
        <w:rPr>
          <w:rFonts w:hint="default"/>
          <w:lang w:val="en-IN"/>
        </w:rPr>
      </w:pPr>
    </w:p>
    <w:p w14:paraId="19029FD4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Not login user access</w:t>
      </w:r>
    </w:p>
    <w:p w14:paraId="03A6C571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8CB9">
      <w:pPr>
        <w:rPr>
          <w:rFonts w:hint="default"/>
          <w:lang w:val="en-IN"/>
        </w:rPr>
      </w:pPr>
    </w:p>
    <w:p w14:paraId="4A7BEE54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Booking of authorized</w:t>
      </w:r>
    </w:p>
    <w:p w14:paraId="65C1541F">
      <w:pPr>
        <w:rPr>
          <w:rFonts w:hint="default"/>
          <w:lang w:val="en-IN"/>
        </w:rPr>
      </w:pPr>
    </w:p>
    <w:p w14:paraId="04D6AA36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3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D553">
      <w:pPr>
        <w:rPr>
          <w:rFonts w:hint="default"/>
          <w:lang w:val="en-IN"/>
        </w:rPr>
      </w:pPr>
    </w:p>
    <w:p w14:paraId="5CE7469F">
      <w:pPr>
        <w:rPr>
          <w:rFonts w:hint="default"/>
          <w:lang w:val="en-IN"/>
        </w:rPr>
      </w:pPr>
    </w:p>
    <w:p w14:paraId="05EB11C2">
      <w:pPr>
        <w:rPr>
          <w:rFonts w:hint="default"/>
          <w:lang w:val="en-IN"/>
        </w:rPr>
      </w:pPr>
    </w:p>
    <w:p w14:paraId="0D2C530A">
      <w:pPr>
        <w:rPr>
          <w:rFonts w:hint="default"/>
          <w:lang w:val="en-IN"/>
        </w:rPr>
      </w:pPr>
    </w:p>
    <w:p w14:paraId="155D7A39">
      <w:pPr>
        <w:rPr>
          <w:rFonts w:hint="default"/>
          <w:lang w:val="en-IN"/>
        </w:rPr>
      </w:pPr>
    </w:p>
    <w:p w14:paraId="385002B3">
      <w:pPr>
        <w:rPr>
          <w:rFonts w:hint="default"/>
          <w:lang w:val="en-IN"/>
        </w:rPr>
      </w:pPr>
    </w:p>
    <w:p w14:paraId="0E816EA9">
      <w:pPr>
        <w:rPr>
          <w:rFonts w:hint="default"/>
          <w:lang w:val="en-IN"/>
        </w:rPr>
      </w:pPr>
    </w:p>
    <w:p w14:paraId="174CE354">
      <w:pPr>
        <w:rPr>
          <w:rFonts w:hint="default"/>
          <w:lang w:val="en-IN"/>
        </w:rPr>
      </w:pPr>
    </w:p>
    <w:p w14:paraId="1BBEF08A">
      <w:pPr>
        <w:rPr>
          <w:rFonts w:hint="default"/>
          <w:lang w:val="en-IN"/>
        </w:rPr>
      </w:pPr>
    </w:p>
    <w:p w14:paraId="579CE2EA">
      <w:pPr>
        <w:rPr>
          <w:rFonts w:hint="default"/>
          <w:lang w:val="en-IN"/>
        </w:rPr>
      </w:pPr>
    </w:p>
    <w:p w14:paraId="302D7DAD">
      <w:pPr>
        <w:rPr>
          <w:rFonts w:hint="default"/>
          <w:lang w:val="en-IN"/>
        </w:rPr>
      </w:pPr>
    </w:p>
    <w:p w14:paraId="25F62DB7">
      <w:pPr>
        <w:rPr>
          <w:rFonts w:hint="default"/>
          <w:lang w:val="en-IN"/>
        </w:rPr>
      </w:pPr>
    </w:p>
    <w:p w14:paraId="12ACB65A">
      <w:pPr>
        <w:rPr>
          <w:rFonts w:hint="default"/>
          <w:lang w:val="en-IN"/>
        </w:rPr>
      </w:pPr>
    </w:p>
    <w:p w14:paraId="2613A76D">
      <w:pPr>
        <w:rPr>
          <w:rFonts w:hint="default"/>
          <w:sz w:val="30"/>
          <w:szCs w:val="30"/>
          <w:lang w:val="en-IN"/>
        </w:rPr>
      </w:pPr>
    </w:p>
    <w:p w14:paraId="2D493089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getPnr by authorized</w:t>
      </w:r>
    </w:p>
    <w:p w14:paraId="4604DC2C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33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88C6">
      <w:pPr>
        <w:rPr>
          <w:rFonts w:hint="default"/>
          <w:lang w:val="en-IN"/>
        </w:rPr>
      </w:pPr>
    </w:p>
    <w:p w14:paraId="2AEECDAC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Get By Mail (auth)</w:t>
      </w:r>
    </w:p>
    <w:p w14:paraId="07550DB4">
      <w:pPr>
        <w:rPr>
          <w:rFonts w:hint="default"/>
          <w:lang w:val="en-IN"/>
        </w:rPr>
      </w:pPr>
    </w:p>
    <w:p w14:paraId="0245E12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34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E0C">
      <w:pPr>
        <w:rPr>
          <w:rFonts w:hint="default"/>
          <w:lang w:val="en-IN"/>
        </w:rPr>
      </w:pPr>
    </w:p>
    <w:p w14:paraId="25270791">
      <w:pPr>
        <w:rPr>
          <w:rFonts w:hint="default"/>
          <w:lang w:val="en-IN"/>
        </w:rPr>
      </w:pPr>
    </w:p>
    <w:p w14:paraId="394D7EF4">
      <w:pPr>
        <w:rPr>
          <w:rFonts w:hint="default"/>
          <w:lang w:val="en-IN"/>
        </w:rPr>
      </w:pPr>
    </w:p>
    <w:p w14:paraId="54043D13">
      <w:pPr>
        <w:rPr>
          <w:rFonts w:hint="default"/>
          <w:lang w:val="en-IN"/>
        </w:rPr>
      </w:pPr>
    </w:p>
    <w:p w14:paraId="6AB0B09B">
      <w:pPr>
        <w:rPr>
          <w:rFonts w:hint="default"/>
          <w:lang w:val="en-IN"/>
        </w:rPr>
      </w:pPr>
    </w:p>
    <w:p w14:paraId="2B958907">
      <w:pPr>
        <w:rPr>
          <w:rFonts w:hint="default"/>
          <w:lang w:val="en-IN"/>
        </w:rPr>
      </w:pPr>
    </w:p>
    <w:p w14:paraId="0D7719D5">
      <w:pPr>
        <w:rPr>
          <w:rFonts w:hint="default"/>
          <w:lang w:val="en-IN"/>
        </w:rPr>
      </w:pPr>
    </w:p>
    <w:p w14:paraId="44151AD9">
      <w:pPr>
        <w:rPr>
          <w:rFonts w:hint="default"/>
          <w:lang w:val="en-IN"/>
        </w:rPr>
      </w:pPr>
    </w:p>
    <w:p w14:paraId="590B22D7">
      <w:pPr>
        <w:rPr>
          <w:rFonts w:hint="default"/>
          <w:lang w:val="en-IN"/>
        </w:rPr>
      </w:pPr>
    </w:p>
    <w:p w14:paraId="43B8A280">
      <w:pPr>
        <w:rPr>
          <w:rFonts w:hint="default"/>
          <w:lang w:val="en-IN"/>
        </w:rPr>
      </w:pPr>
    </w:p>
    <w:p w14:paraId="0FE339C2">
      <w:pPr>
        <w:rPr>
          <w:rFonts w:hint="default"/>
          <w:lang w:val="en-IN"/>
        </w:rPr>
      </w:pPr>
    </w:p>
    <w:p w14:paraId="0CC656D8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Delete Only By Auth</w:t>
      </w:r>
    </w:p>
    <w:p w14:paraId="54B69E8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35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9DC8">
      <w:pPr>
        <w:rPr>
          <w:rFonts w:hint="default"/>
          <w:lang w:val="en-IN"/>
        </w:rPr>
      </w:pPr>
    </w:p>
    <w:p w14:paraId="3E6319F0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Delete by un authorised</w:t>
      </w:r>
    </w:p>
    <w:p w14:paraId="0C7B85B7">
      <w:pPr>
        <w:rPr>
          <w:rFonts w:hint="default"/>
          <w:lang w:val="en-IN"/>
        </w:rPr>
      </w:pPr>
    </w:p>
    <w:p w14:paraId="1EEB111C">
      <w:pPr>
        <w:rPr>
          <w:rFonts w:hint="default"/>
          <w:lang w:val="en-IN"/>
        </w:rPr>
      </w:pPr>
    </w:p>
    <w:p w14:paraId="2705287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37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3B9C">
      <w:pPr>
        <w:rPr>
          <w:rFonts w:hint="default"/>
          <w:lang w:val="en-IN"/>
        </w:rPr>
      </w:pPr>
    </w:p>
    <w:p w14:paraId="6327CE50">
      <w:pPr>
        <w:rPr>
          <w:rFonts w:hint="default"/>
          <w:lang w:val="en-IN"/>
        </w:rPr>
      </w:pPr>
    </w:p>
    <w:p w14:paraId="02B91607">
      <w:pPr>
        <w:rPr>
          <w:rFonts w:hint="default"/>
          <w:lang w:val="en-IN"/>
        </w:rPr>
      </w:pPr>
    </w:p>
    <w:p w14:paraId="2FFA5270">
      <w:pPr>
        <w:rPr>
          <w:rFonts w:hint="default"/>
          <w:lang w:val="en-IN"/>
        </w:rPr>
      </w:pPr>
    </w:p>
    <w:p w14:paraId="17F53C3B">
      <w:pPr>
        <w:rPr>
          <w:rFonts w:hint="default"/>
          <w:lang w:val="en-IN"/>
        </w:rPr>
      </w:pPr>
    </w:p>
    <w:p w14:paraId="2DF0D014">
      <w:pPr>
        <w:rPr>
          <w:rFonts w:hint="default"/>
          <w:lang w:val="en-IN"/>
        </w:rPr>
      </w:pPr>
    </w:p>
    <w:p w14:paraId="5C662CC8">
      <w:pPr>
        <w:rPr>
          <w:rFonts w:hint="default"/>
          <w:lang w:val="en-IN"/>
        </w:rPr>
      </w:pPr>
    </w:p>
    <w:p w14:paraId="62F866FA">
      <w:pPr>
        <w:rPr>
          <w:rFonts w:hint="default"/>
          <w:lang w:val="en-IN"/>
        </w:rPr>
      </w:pPr>
    </w:p>
    <w:p w14:paraId="5390BC0B">
      <w:pPr>
        <w:rPr>
          <w:rFonts w:hint="default"/>
          <w:lang w:val="en-IN"/>
        </w:rPr>
      </w:pPr>
    </w:p>
    <w:p w14:paraId="774CF11A">
      <w:pPr>
        <w:rPr>
          <w:rFonts w:hint="default"/>
          <w:lang w:val="en-IN"/>
        </w:rPr>
      </w:pPr>
    </w:p>
    <w:p w14:paraId="3A50D234">
      <w:pPr>
        <w:rPr>
          <w:rFonts w:hint="default"/>
          <w:lang w:val="en-IN"/>
        </w:rPr>
      </w:pPr>
    </w:p>
    <w:p w14:paraId="3C577A72">
      <w:pPr>
        <w:rPr>
          <w:rFonts w:hint="default"/>
          <w:lang w:val="en-IN"/>
        </w:rPr>
      </w:pPr>
    </w:p>
    <w:p w14:paraId="197535E6">
      <w:pPr>
        <w:rPr>
          <w:rFonts w:hint="default"/>
          <w:sz w:val="30"/>
          <w:szCs w:val="30"/>
          <w:lang w:val="en-IN"/>
        </w:rPr>
      </w:pPr>
    </w:p>
    <w:p w14:paraId="208FE900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Validations and circuit breakers</w:t>
      </w:r>
    </w:p>
    <w:p w14:paraId="25ACC97D">
      <w:pPr>
        <w:rPr>
          <w:rFonts w:hint="default"/>
          <w:lang w:val="en-IN"/>
        </w:rPr>
      </w:pPr>
    </w:p>
    <w:p w14:paraId="19E906D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38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AD44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Logout</w:t>
      </w:r>
    </w:p>
    <w:p w14:paraId="73FC5172">
      <w:pPr>
        <w:rPr>
          <w:rFonts w:hint="default"/>
          <w:lang w:val="en-IN"/>
        </w:rPr>
      </w:pPr>
    </w:p>
    <w:p w14:paraId="72BAF91A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4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0321">
      <w:pPr>
        <w:rPr>
          <w:rFonts w:hint="default"/>
          <w:lang w:val="en-IN"/>
        </w:rPr>
      </w:pPr>
    </w:p>
    <w:p w14:paraId="640699AA">
      <w:pPr>
        <w:rPr>
          <w:rFonts w:hint="default"/>
          <w:sz w:val="30"/>
          <w:szCs w:val="30"/>
          <w:lang w:val="en-IN"/>
        </w:rPr>
      </w:pPr>
    </w:p>
    <w:p w14:paraId="21C2D302">
      <w:pPr>
        <w:rPr>
          <w:rFonts w:hint="default"/>
          <w:sz w:val="30"/>
          <w:szCs w:val="30"/>
          <w:lang w:val="en-IN"/>
        </w:rPr>
      </w:pPr>
    </w:p>
    <w:p w14:paraId="033EB41C">
      <w:pPr>
        <w:rPr>
          <w:rFonts w:hint="default"/>
          <w:sz w:val="30"/>
          <w:szCs w:val="30"/>
          <w:lang w:val="en-IN"/>
        </w:rPr>
      </w:pPr>
    </w:p>
    <w:p w14:paraId="6F2B1018">
      <w:pPr>
        <w:rPr>
          <w:rFonts w:hint="default"/>
          <w:sz w:val="30"/>
          <w:szCs w:val="30"/>
          <w:lang w:val="en-IN"/>
        </w:rPr>
      </w:pPr>
    </w:p>
    <w:p w14:paraId="130C655C">
      <w:pPr>
        <w:rPr>
          <w:rFonts w:hint="default"/>
          <w:sz w:val="30"/>
          <w:szCs w:val="30"/>
          <w:lang w:val="en-IN"/>
        </w:rPr>
      </w:pPr>
    </w:p>
    <w:p w14:paraId="51580E39">
      <w:pPr>
        <w:rPr>
          <w:rFonts w:hint="default"/>
          <w:sz w:val="30"/>
          <w:szCs w:val="30"/>
          <w:lang w:val="en-IN"/>
        </w:rPr>
      </w:pPr>
    </w:p>
    <w:p w14:paraId="774FB52A">
      <w:pPr>
        <w:rPr>
          <w:rFonts w:hint="default"/>
          <w:sz w:val="30"/>
          <w:szCs w:val="30"/>
          <w:lang w:val="en-IN"/>
        </w:rPr>
      </w:pPr>
    </w:p>
    <w:p w14:paraId="045DA9C3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Booking Mail</w:t>
      </w:r>
    </w:p>
    <w:p w14:paraId="6103D4E7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43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E4DE">
      <w:pPr>
        <w:rPr>
          <w:rFonts w:hint="default"/>
          <w:lang w:val="en-IN"/>
        </w:rPr>
      </w:pPr>
    </w:p>
    <w:p w14:paraId="236663FD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Cancellation mail</w:t>
      </w:r>
    </w:p>
    <w:p w14:paraId="79808C1A">
      <w:pPr>
        <w:rPr>
          <w:rFonts w:hint="default"/>
          <w:lang w:val="en-IN"/>
        </w:rPr>
      </w:pPr>
    </w:p>
    <w:p w14:paraId="2AF03E5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44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EAEC">
      <w:pPr>
        <w:rPr>
          <w:rFonts w:hint="default"/>
          <w:lang w:val="en-IN"/>
        </w:rPr>
      </w:pPr>
    </w:p>
    <w:p w14:paraId="06CE0433">
      <w:pPr>
        <w:rPr>
          <w:rFonts w:hint="default"/>
          <w:lang w:val="en-IN"/>
        </w:rPr>
      </w:pPr>
    </w:p>
    <w:p w14:paraId="6E04D2E4">
      <w:pPr>
        <w:rPr>
          <w:rFonts w:hint="default"/>
          <w:lang w:val="en-IN"/>
        </w:rPr>
      </w:pPr>
    </w:p>
    <w:p w14:paraId="1A7CB62B">
      <w:pPr>
        <w:rPr>
          <w:rFonts w:hint="default"/>
          <w:lang w:val="en-IN"/>
        </w:rPr>
      </w:pPr>
    </w:p>
    <w:p w14:paraId="4EF07EB9">
      <w:pPr>
        <w:rPr>
          <w:rFonts w:hint="default"/>
          <w:lang w:val="en-IN"/>
        </w:rPr>
      </w:pPr>
    </w:p>
    <w:p w14:paraId="77D80E56">
      <w:pPr>
        <w:rPr>
          <w:rFonts w:hint="default"/>
          <w:lang w:val="en-IN"/>
        </w:rPr>
      </w:pPr>
    </w:p>
    <w:p w14:paraId="7B44C1E3">
      <w:pPr>
        <w:rPr>
          <w:rFonts w:hint="default"/>
          <w:lang w:val="en-IN"/>
        </w:rPr>
      </w:pPr>
    </w:p>
    <w:p w14:paraId="332524C1">
      <w:pPr>
        <w:rPr>
          <w:rFonts w:hint="default"/>
          <w:lang w:val="en-IN"/>
        </w:rPr>
      </w:pPr>
    </w:p>
    <w:p w14:paraId="3217100E">
      <w:pPr>
        <w:rPr>
          <w:rFonts w:hint="default"/>
          <w:lang w:val="en-IN"/>
        </w:rPr>
      </w:pPr>
    </w:p>
    <w:p w14:paraId="49A4274C">
      <w:pPr>
        <w:rPr>
          <w:rFonts w:hint="default"/>
          <w:lang w:val="en-IN"/>
        </w:rPr>
      </w:pPr>
    </w:p>
    <w:p w14:paraId="4DECB122">
      <w:pPr>
        <w:rPr>
          <w:rFonts w:hint="default"/>
          <w:lang w:val="en-IN"/>
        </w:rPr>
      </w:pPr>
    </w:p>
    <w:p w14:paraId="55A41109">
      <w:pPr>
        <w:rPr>
          <w:rFonts w:hint="default"/>
          <w:lang w:val="en-IN"/>
        </w:rPr>
      </w:pPr>
    </w:p>
    <w:p w14:paraId="53B14807">
      <w:pPr>
        <w:rPr>
          <w:rFonts w:hint="default"/>
          <w:lang w:val="en-IN"/>
        </w:rPr>
      </w:pPr>
    </w:p>
    <w:p w14:paraId="5065FBC6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Rabbit Mq Server</w:t>
      </w:r>
    </w:p>
    <w:p w14:paraId="19E72DE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46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3C5D">
      <w:pPr>
        <w:rPr>
          <w:rFonts w:hint="default"/>
          <w:lang w:val="en-IN"/>
        </w:rPr>
      </w:pPr>
    </w:p>
    <w:p w14:paraId="14E6FC0C">
      <w:pPr>
        <w:rPr>
          <w:rFonts w:hint="default"/>
          <w:sz w:val="30"/>
          <w:szCs w:val="30"/>
          <w:lang w:val="en-IN"/>
        </w:rPr>
      </w:pPr>
    </w:p>
    <w:p w14:paraId="4AE48891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Sonar Qube Report intial</w:t>
      </w:r>
    </w:p>
    <w:p w14:paraId="52C3D359">
      <w:r>
        <w:drawing>
          <wp:inline distT="0" distB="0" distL="114300" distR="114300">
            <wp:extent cx="5292725" cy="2496820"/>
            <wp:effectExtent l="0" t="0" r="0" b="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rcRect l="-482" t="9108" r="-12" b="6622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0216">
      <w:pPr>
        <w:rPr>
          <w:rFonts w:hint="default"/>
          <w:lang w:val="en-IN"/>
        </w:rPr>
      </w:pPr>
      <w:r>
        <w:rPr>
          <w:rFonts w:hint="default"/>
          <w:lang w:val="en-IN"/>
        </w:rPr>
        <w:t>After</w:t>
      </w:r>
    </w:p>
    <w:p w14:paraId="3F9404F0">
      <w:pPr>
        <w:rPr>
          <w:rFonts w:hint="default"/>
          <w:lang w:val="en-IN"/>
        </w:rPr>
      </w:pPr>
      <w:r>
        <w:drawing>
          <wp:inline distT="0" distB="0" distL="0" distR="0">
            <wp:extent cx="5870575" cy="2099310"/>
            <wp:effectExtent l="0" t="0" r="12065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26"/>
                    <a:srcRect t="33162" r="1229" b="4046"/>
                    <a:stretch>
                      <a:fillRect/>
                    </a:stretch>
                  </pic:blipFill>
                  <pic:spPr>
                    <a:xfrm>
                      <a:off x="0" y="0"/>
                      <a:ext cx="58705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FA1E943">
      <w:pPr>
        <w:rPr>
          <w:rFonts w:hint="default"/>
          <w:lang w:val="en-IN"/>
        </w:rPr>
      </w:pPr>
    </w:p>
    <w:p w14:paraId="54FBAE09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Jcoco report</w:t>
      </w:r>
    </w:p>
    <w:p w14:paraId="739501C6">
      <w:r>
        <w:drawing>
          <wp:inline distT="0" distB="0" distL="0" distR="0">
            <wp:extent cx="4062095" cy="630555"/>
            <wp:effectExtent l="0" t="0" r="698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7"/>
                    <a:srcRect t="18860" r="31656" b="62279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7753"/>
    <w:p w14:paraId="76CA46AD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Jmeter</w:t>
      </w:r>
    </w:p>
    <w:p w14:paraId="2EC885DA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For 25</w:t>
      </w:r>
    </w:p>
    <w:p w14:paraId="7D178820">
      <w:r>
        <w:drawing>
          <wp:inline distT="0" distB="0" distL="0" distR="0">
            <wp:extent cx="6153785" cy="1223645"/>
            <wp:effectExtent l="0" t="0" r="0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8"/>
                    <a:srcRect t="13561" r="-3536" b="49839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B895">
      <w:pPr>
        <w:rPr>
          <w:sz w:val="30"/>
          <w:szCs w:val="30"/>
        </w:rPr>
      </w:pPr>
    </w:p>
    <w:p w14:paraId="3719BA1F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For 50</w:t>
      </w:r>
    </w:p>
    <w:p w14:paraId="3EE30A38">
      <w:r>
        <w:drawing>
          <wp:inline distT="0" distB="0" distL="0" distR="0">
            <wp:extent cx="4733925" cy="1053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9"/>
                    <a:srcRect l="21838" t="10180" r="-1485" b="5831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1217"/>
    <w:p w14:paraId="561D13AE"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For 100</w:t>
      </w:r>
    </w:p>
    <w:p w14:paraId="49F689C9">
      <w:pPr>
        <w:rPr>
          <w:rFonts w:hint="default"/>
          <w:lang w:val="en-IN"/>
        </w:rPr>
      </w:pPr>
      <w:r>
        <w:drawing>
          <wp:inline distT="0" distB="0" distL="0" distR="0">
            <wp:extent cx="4629150" cy="1642110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0"/>
                    <a:srcRect l="21421" t="9364" r="694" b="415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2A6B73"/>
    <w:rsid w:val="049E532B"/>
    <w:rsid w:val="05D03C38"/>
    <w:rsid w:val="162A6B73"/>
    <w:rsid w:val="1B0D536D"/>
    <w:rsid w:val="785034E6"/>
    <w:rsid w:val="7D406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2025-12-08T21:33:00Z</dcterms:created>
  <dc:creator>Veera Manikanta Sai Chowdary M</dc:creator>
  <cp:lastModifiedBy>Veera Manikanta Sai Chowdary M</cp:lastModifiedBy>
  <dcterms:modified xsi:type="dcterms:W3CDTF">2025-12-09T10:35:00Z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CB77EB21951846A29C00FE69BB2FB82A_13</vt:lpwstr>
  </property>
</Properties>
</file>